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32F" w:rsidRPr="00171599" w:rsidRDefault="00085F48" w:rsidP="00F556BF">
      <w:pPr>
        <w:ind w:left="360"/>
        <w:rPr>
          <w:rFonts w:ascii="Times New Roman" w:hAnsi="Times New Roman" w:cs="Times New Roman"/>
          <w:b/>
        </w:rPr>
      </w:pPr>
      <w:r w:rsidRPr="00171599">
        <w:rPr>
          <w:rFonts w:ascii="Times New Roman" w:hAnsi="Times New Roman" w:cs="Times New Roman"/>
          <w:b/>
        </w:rPr>
        <w:t>Тесты АФХД</w:t>
      </w:r>
      <w:r w:rsidR="00EB6D44" w:rsidRPr="00171599">
        <w:rPr>
          <w:rFonts w:ascii="Times New Roman" w:hAnsi="Times New Roman" w:cs="Times New Roman"/>
          <w:b/>
        </w:rPr>
        <w:t>.</w:t>
      </w:r>
    </w:p>
    <w:p w:rsidR="00D10A15" w:rsidRPr="00171599" w:rsidRDefault="00D10A15" w:rsidP="00EB6D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 xml:space="preserve">1.   </w:t>
      </w:r>
      <w:r w:rsidR="00F55AEB" w:rsidRPr="00171599">
        <w:rPr>
          <w:rFonts w:ascii="Times New Roman" w:hAnsi="Times New Roman" w:cs="Times New Roman"/>
        </w:rPr>
        <w:t>Экономическим р</w:t>
      </w:r>
      <w:r w:rsidRPr="00171599">
        <w:rPr>
          <w:rFonts w:ascii="Times New Roman" w:hAnsi="Times New Roman" w:cs="Times New Roman"/>
        </w:rPr>
        <w:t xml:space="preserve">езервом экстенсивного характера является </w:t>
      </w:r>
    </w:p>
    <w:p w:rsidR="00D10A15" w:rsidRPr="00171599" w:rsidRDefault="00D10A15" w:rsidP="00EB6D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>а) совершенствование организации производства;</w:t>
      </w:r>
    </w:p>
    <w:p w:rsidR="00D10A15" w:rsidRPr="00171599" w:rsidRDefault="00085F48" w:rsidP="00EB6D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 xml:space="preserve">б) </w:t>
      </w:r>
      <w:r w:rsidR="00D10A15" w:rsidRPr="00171599">
        <w:rPr>
          <w:rFonts w:ascii="Times New Roman" w:hAnsi="Times New Roman" w:cs="Times New Roman"/>
        </w:rPr>
        <w:t>совершенствование технологии производства;</w:t>
      </w:r>
    </w:p>
    <w:p w:rsidR="00D10A15" w:rsidRPr="00171599" w:rsidRDefault="00D10A15" w:rsidP="00EB6D4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71599">
        <w:rPr>
          <w:rFonts w:ascii="Times New Roman" w:hAnsi="Times New Roman" w:cs="Times New Roman"/>
          <w:b/>
        </w:rPr>
        <w:t xml:space="preserve">в) увеличение количества используемых </w:t>
      </w:r>
      <w:r w:rsidR="007303C2" w:rsidRPr="00171599">
        <w:rPr>
          <w:rFonts w:ascii="Times New Roman" w:hAnsi="Times New Roman" w:cs="Times New Roman"/>
          <w:b/>
        </w:rPr>
        <w:t>материалов;</w:t>
      </w:r>
    </w:p>
    <w:p w:rsidR="00D10A15" w:rsidRPr="00171599" w:rsidRDefault="00D10A15" w:rsidP="00EB6D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>г) ускорение оборачиваемости капитала предприятия.</w:t>
      </w:r>
    </w:p>
    <w:p w:rsidR="00D10A15" w:rsidRPr="00171599" w:rsidRDefault="00D10A15" w:rsidP="00EB6D4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0E1F" w:rsidRPr="00171599" w:rsidRDefault="00FF0E1F" w:rsidP="00EB6D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>2.   Экономические явления и процессы в динамике изучаются с помощью</w:t>
      </w:r>
    </w:p>
    <w:p w:rsidR="00FF0E1F" w:rsidRPr="00171599" w:rsidRDefault="00FF0E1F" w:rsidP="00EB6D4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71599">
        <w:rPr>
          <w:rFonts w:ascii="Times New Roman" w:hAnsi="Times New Roman" w:cs="Times New Roman"/>
          <w:b/>
        </w:rPr>
        <w:t>а) горизонтального анализа;</w:t>
      </w:r>
    </w:p>
    <w:p w:rsidR="00FF0E1F" w:rsidRPr="00171599" w:rsidRDefault="00FF0E1F" w:rsidP="00EB6D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>б) маржинального анализа;</w:t>
      </w:r>
    </w:p>
    <w:p w:rsidR="00FF0E1F" w:rsidRPr="00171599" w:rsidRDefault="00FF0E1F" w:rsidP="00EB6D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>в) экспресс-анализа;</w:t>
      </w:r>
    </w:p>
    <w:p w:rsidR="00FF0E1F" w:rsidRPr="00171599" w:rsidRDefault="00FF0E1F" w:rsidP="00EB6D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>г) вертикального анализа.</w:t>
      </w:r>
    </w:p>
    <w:p w:rsidR="00FF0E1F" w:rsidRPr="00171599" w:rsidRDefault="00FF0E1F" w:rsidP="00EB6D4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0E1F" w:rsidRPr="00171599" w:rsidRDefault="00FF0E1F" w:rsidP="00EB6D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>3. Детерминированный факторный анализ представляет собой</w:t>
      </w:r>
    </w:p>
    <w:p w:rsidR="00FF0E1F" w:rsidRPr="00171599" w:rsidRDefault="00FF0E1F" w:rsidP="00EB6D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>а) разложение изучаемого объекта на элементы, на внутренние, присущие этому объекту, составляющие, и их исследование;</w:t>
      </w:r>
    </w:p>
    <w:p w:rsidR="00FF0E1F" w:rsidRPr="00171599" w:rsidRDefault="00FF0E1F" w:rsidP="00EB6D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 xml:space="preserve">б) </w:t>
      </w:r>
      <w:r w:rsidR="00085F48" w:rsidRPr="00171599">
        <w:rPr>
          <w:rFonts w:ascii="Times New Roman" w:hAnsi="Times New Roman" w:cs="Times New Roman"/>
        </w:rPr>
        <w:t>методику исследования анализа и синтеза, связь с которыми носит функциональный характер</w:t>
      </w:r>
      <w:r w:rsidRPr="00171599">
        <w:rPr>
          <w:rFonts w:ascii="Times New Roman" w:hAnsi="Times New Roman" w:cs="Times New Roman"/>
        </w:rPr>
        <w:t>;</w:t>
      </w:r>
    </w:p>
    <w:p w:rsidR="00FF0E1F" w:rsidRPr="00171599" w:rsidRDefault="00FF0E1F" w:rsidP="00EB6D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>в) совокупность аналитических способов и правил исследования экономических явлений и процессов хозяйственной деятельности, подчиненных достижению цели анализа;</w:t>
      </w:r>
    </w:p>
    <w:p w:rsidR="00FF0E1F" w:rsidRPr="00171599" w:rsidRDefault="00FF0E1F" w:rsidP="00EB6D4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71599">
        <w:rPr>
          <w:rFonts w:ascii="Times New Roman" w:hAnsi="Times New Roman" w:cs="Times New Roman"/>
          <w:b/>
        </w:rPr>
        <w:t xml:space="preserve">г) методику исследования факторов, связь которых с результативным показателем носит функциональный характер. </w:t>
      </w:r>
    </w:p>
    <w:p w:rsidR="00F556BF" w:rsidRPr="00171599" w:rsidRDefault="00F556BF" w:rsidP="00EB6D4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56BF" w:rsidRPr="00171599" w:rsidRDefault="00EB6D44" w:rsidP="00EB6D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>4</w:t>
      </w:r>
      <w:r w:rsidR="00F556BF" w:rsidRPr="00171599">
        <w:rPr>
          <w:rFonts w:ascii="Times New Roman" w:hAnsi="Times New Roman" w:cs="Times New Roman"/>
        </w:rPr>
        <w:t>. На общую сумму затрат на производство продукции не влияет</w:t>
      </w:r>
    </w:p>
    <w:p w:rsidR="00F556BF" w:rsidRPr="00171599" w:rsidRDefault="00F556BF" w:rsidP="00EB6D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>а) уровень переменных затрат на единицу продукции;</w:t>
      </w:r>
    </w:p>
    <w:p w:rsidR="00F556BF" w:rsidRPr="00171599" w:rsidRDefault="00EB6D44" w:rsidP="00EB6D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>б)</w:t>
      </w:r>
      <w:r w:rsidR="00F556BF" w:rsidRPr="00171599">
        <w:rPr>
          <w:rFonts w:ascii="Times New Roman" w:hAnsi="Times New Roman" w:cs="Times New Roman"/>
        </w:rPr>
        <w:t xml:space="preserve"> сумма постоянных расходов;</w:t>
      </w:r>
    </w:p>
    <w:p w:rsidR="00F556BF" w:rsidRPr="00171599" w:rsidRDefault="00F556BF" w:rsidP="00EB6D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>в) объем производства продукц</w:t>
      </w:r>
      <w:proofErr w:type="gramStart"/>
      <w:r w:rsidRPr="00171599">
        <w:rPr>
          <w:rFonts w:ascii="Times New Roman" w:hAnsi="Times New Roman" w:cs="Times New Roman"/>
        </w:rPr>
        <w:t>ии и ее</w:t>
      </w:r>
      <w:proofErr w:type="gramEnd"/>
      <w:r w:rsidRPr="00171599">
        <w:rPr>
          <w:rFonts w:ascii="Times New Roman" w:hAnsi="Times New Roman" w:cs="Times New Roman"/>
        </w:rPr>
        <w:t xml:space="preserve"> структура;</w:t>
      </w:r>
    </w:p>
    <w:p w:rsidR="00F556BF" w:rsidRPr="00171599" w:rsidRDefault="00F556BF" w:rsidP="00EB6D4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71599">
        <w:rPr>
          <w:rFonts w:ascii="Times New Roman" w:hAnsi="Times New Roman" w:cs="Times New Roman"/>
          <w:b/>
        </w:rPr>
        <w:t>г)</w:t>
      </w:r>
      <w:r w:rsidR="00EB6D44" w:rsidRPr="00171599">
        <w:rPr>
          <w:rFonts w:ascii="Times New Roman" w:hAnsi="Times New Roman" w:cs="Times New Roman"/>
          <w:b/>
        </w:rPr>
        <w:t xml:space="preserve"> уровень</w:t>
      </w:r>
      <w:r w:rsidRPr="00171599">
        <w:rPr>
          <w:rFonts w:ascii="Times New Roman" w:hAnsi="Times New Roman" w:cs="Times New Roman"/>
          <w:b/>
        </w:rPr>
        <w:t xml:space="preserve"> рентабельност</w:t>
      </w:r>
      <w:r w:rsidR="00EB6D44" w:rsidRPr="00171599">
        <w:rPr>
          <w:rFonts w:ascii="Times New Roman" w:hAnsi="Times New Roman" w:cs="Times New Roman"/>
          <w:b/>
        </w:rPr>
        <w:t>и</w:t>
      </w:r>
      <w:r w:rsidRPr="00171599">
        <w:rPr>
          <w:rFonts w:ascii="Times New Roman" w:hAnsi="Times New Roman" w:cs="Times New Roman"/>
          <w:b/>
        </w:rPr>
        <w:t xml:space="preserve"> производства продукции.</w:t>
      </w:r>
    </w:p>
    <w:p w:rsidR="00C5132F" w:rsidRPr="00171599" w:rsidRDefault="00C5132F" w:rsidP="00EB6D44">
      <w:pPr>
        <w:spacing w:after="0" w:line="240" w:lineRule="auto"/>
        <w:rPr>
          <w:rFonts w:ascii="Times New Roman" w:hAnsi="Times New Roman" w:cs="Times New Roman"/>
          <w:b/>
        </w:rPr>
      </w:pPr>
    </w:p>
    <w:p w:rsidR="00C5132F" w:rsidRPr="00171599" w:rsidRDefault="00C5132F" w:rsidP="00EB6D44">
      <w:pPr>
        <w:spacing w:after="0" w:line="240" w:lineRule="auto"/>
        <w:rPr>
          <w:rFonts w:ascii="Times New Roman" w:hAnsi="Times New Roman" w:cs="Times New Roman"/>
          <w:b/>
        </w:rPr>
      </w:pPr>
      <w:r w:rsidRPr="00171599">
        <w:rPr>
          <w:rFonts w:ascii="Times New Roman" w:hAnsi="Times New Roman" w:cs="Times New Roman"/>
          <w:b/>
        </w:rPr>
        <w:t xml:space="preserve"> </w:t>
      </w:r>
      <w:r w:rsidR="00161BFF" w:rsidRPr="00171599">
        <w:rPr>
          <w:rFonts w:ascii="Times New Roman" w:hAnsi="Times New Roman" w:cs="Times New Roman"/>
          <w:b/>
        </w:rPr>
        <w:t>У</w:t>
      </w:r>
      <w:r w:rsidRPr="00171599">
        <w:rPr>
          <w:rFonts w:ascii="Times New Roman" w:hAnsi="Times New Roman" w:cs="Times New Roman"/>
          <w:b/>
        </w:rPr>
        <w:t>ровень</w:t>
      </w:r>
      <w:proofErr w:type="gramStart"/>
      <w:r w:rsidR="00EB6D44" w:rsidRPr="00171599">
        <w:rPr>
          <w:rFonts w:ascii="Times New Roman" w:hAnsi="Times New Roman" w:cs="Times New Roman"/>
          <w:b/>
        </w:rPr>
        <w:t xml:space="preserve"> В</w:t>
      </w:r>
      <w:proofErr w:type="gramEnd"/>
    </w:p>
    <w:p w:rsidR="00D5543E" w:rsidRPr="00171599" w:rsidRDefault="00D5543E" w:rsidP="00953D65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 xml:space="preserve">Соотнесите </w:t>
      </w:r>
      <w:r w:rsidR="0039083E" w:rsidRPr="00171599">
        <w:rPr>
          <w:rFonts w:ascii="Times New Roman" w:hAnsi="Times New Roman" w:cs="Times New Roman"/>
        </w:rPr>
        <w:t>названия</w:t>
      </w:r>
      <w:r w:rsidRPr="00171599">
        <w:rPr>
          <w:rFonts w:ascii="Times New Roman" w:hAnsi="Times New Roman" w:cs="Times New Roman"/>
        </w:rPr>
        <w:t xml:space="preserve"> факторных моделей</w:t>
      </w:r>
      <w:r w:rsidR="0039083E" w:rsidRPr="00171599">
        <w:rPr>
          <w:rFonts w:ascii="Times New Roman" w:hAnsi="Times New Roman" w:cs="Times New Roman"/>
        </w:rPr>
        <w:t xml:space="preserve"> с их видами</w:t>
      </w:r>
      <w:r w:rsidRPr="00171599">
        <w:rPr>
          <w:rFonts w:ascii="Times New Roman" w:hAnsi="Times New Roman" w:cs="Times New Roman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8"/>
        <w:gridCol w:w="6839"/>
      </w:tblGrid>
      <w:tr w:rsidR="00953D65" w:rsidRPr="00171599" w:rsidTr="00B10052">
        <w:tc>
          <w:tcPr>
            <w:tcW w:w="2093" w:type="dxa"/>
          </w:tcPr>
          <w:p w:rsidR="00953D65" w:rsidRPr="00171599" w:rsidRDefault="0039083E" w:rsidP="00B10052">
            <w:pPr>
              <w:pStyle w:val="a3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/>
              </w:rPr>
            </w:pPr>
            <w:r w:rsidRPr="00171599">
              <w:rPr>
                <w:rFonts w:ascii="Times New Roman" w:hAnsi="Times New Roman"/>
              </w:rPr>
              <w:t>Названия моделей</w:t>
            </w:r>
          </w:p>
        </w:tc>
        <w:tc>
          <w:tcPr>
            <w:tcW w:w="7478" w:type="dxa"/>
          </w:tcPr>
          <w:p w:rsidR="00953D65" w:rsidRPr="00171599" w:rsidRDefault="0039083E" w:rsidP="003908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599">
              <w:rPr>
                <w:rFonts w:ascii="Times New Roman" w:hAnsi="Times New Roman" w:cs="Times New Roman"/>
              </w:rPr>
              <w:t xml:space="preserve">Виды модели </w:t>
            </w:r>
          </w:p>
        </w:tc>
      </w:tr>
      <w:tr w:rsidR="00953D65" w:rsidRPr="00171599" w:rsidTr="00B10052">
        <w:tc>
          <w:tcPr>
            <w:tcW w:w="2093" w:type="dxa"/>
          </w:tcPr>
          <w:p w:rsidR="00953D65" w:rsidRPr="00171599" w:rsidRDefault="00953D65" w:rsidP="00953D65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171599">
              <w:rPr>
                <w:rFonts w:ascii="Times New Roman" w:hAnsi="Times New Roman" w:cs="Times New Roman"/>
              </w:rPr>
              <w:t>Мультипликативная модель</w:t>
            </w:r>
          </w:p>
        </w:tc>
        <w:tc>
          <w:tcPr>
            <w:tcW w:w="7478" w:type="dxa"/>
          </w:tcPr>
          <w:p w:rsidR="00953D65" w:rsidRPr="00171599" w:rsidRDefault="00953D65" w:rsidP="00953D6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599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="00161BFF" w:rsidRPr="00171599">
              <w:rPr>
                <w:rFonts w:ascii="Times New Roman" w:hAnsi="Times New Roman" w:cs="Times New Roman"/>
              </w:rPr>
              <w:t>y</w:t>
            </w:r>
            <w:proofErr w:type="spellEnd"/>
            <w:r w:rsidR="00161BFF" w:rsidRPr="00171599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="00161BFF" w:rsidRPr="00171599">
              <w:rPr>
                <w:rFonts w:ascii="Times New Roman" w:hAnsi="Times New Roman" w:cs="Times New Roman"/>
              </w:rPr>
              <w:t>a</w:t>
            </w:r>
            <w:proofErr w:type="spellEnd"/>
            <w:r w:rsidR="00161BFF" w:rsidRPr="00171599">
              <w:rPr>
                <w:rFonts w:ascii="Times New Roman" w:hAnsi="Times New Roman" w:cs="Times New Roman"/>
              </w:rPr>
              <w:t xml:space="preserve"> * </w:t>
            </w:r>
            <w:proofErr w:type="spellStart"/>
            <w:r w:rsidR="00161BFF" w:rsidRPr="00171599">
              <w:rPr>
                <w:rFonts w:ascii="Times New Roman" w:hAnsi="Times New Roman" w:cs="Times New Roman"/>
              </w:rPr>
              <w:t>b</w:t>
            </w:r>
            <w:proofErr w:type="spellEnd"/>
            <w:r w:rsidR="00161BFF" w:rsidRPr="00171599">
              <w:rPr>
                <w:rFonts w:ascii="Times New Roman" w:hAnsi="Times New Roman" w:cs="Times New Roman"/>
              </w:rPr>
              <w:t xml:space="preserve"> / с;</w:t>
            </w:r>
          </w:p>
        </w:tc>
      </w:tr>
      <w:tr w:rsidR="00953D65" w:rsidRPr="00171599" w:rsidTr="00B10052">
        <w:tc>
          <w:tcPr>
            <w:tcW w:w="2093" w:type="dxa"/>
          </w:tcPr>
          <w:p w:rsidR="00953D65" w:rsidRPr="00171599" w:rsidRDefault="00953D65" w:rsidP="00953D65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171599">
              <w:rPr>
                <w:rFonts w:ascii="Times New Roman" w:hAnsi="Times New Roman" w:cs="Times New Roman"/>
              </w:rPr>
              <w:t>Кратная модель</w:t>
            </w:r>
          </w:p>
        </w:tc>
        <w:tc>
          <w:tcPr>
            <w:tcW w:w="7478" w:type="dxa"/>
          </w:tcPr>
          <w:p w:rsidR="00953D65" w:rsidRPr="00171599" w:rsidRDefault="00953D65" w:rsidP="00953D6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599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="00161BFF" w:rsidRPr="00171599">
              <w:rPr>
                <w:rFonts w:ascii="Times New Roman" w:hAnsi="Times New Roman" w:cs="Times New Roman"/>
              </w:rPr>
              <w:t>y</w:t>
            </w:r>
            <w:proofErr w:type="spellEnd"/>
            <w:r w:rsidR="00161BFF" w:rsidRPr="00171599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="00161BFF" w:rsidRPr="00171599">
              <w:rPr>
                <w:rFonts w:ascii="Times New Roman" w:hAnsi="Times New Roman" w:cs="Times New Roman"/>
              </w:rPr>
              <w:t>a</w:t>
            </w:r>
            <w:proofErr w:type="spellEnd"/>
            <w:r w:rsidR="00161BFF" w:rsidRPr="00171599">
              <w:rPr>
                <w:rFonts w:ascii="Times New Roman" w:hAnsi="Times New Roman" w:cs="Times New Roman"/>
              </w:rPr>
              <w:t xml:space="preserve"> * </w:t>
            </w:r>
            <w:proofErr w:type="spellStart"/>
            <w:r w:rsidR="00161BFF" w:rsidRPr="00171599">
              <w:rPr>
                <w:rFonts w:ascii="Times New Roman" w:hAnsi="Times New Roman" w:cs="Times New Roman"/>
              </w:rPr>
              <w:t>b</w:t>
            </w:r>
            <w:proofErr w:type="spellEnd"/>
            <w:r w:rsidR="00161BFF" w:rsidRPr="00171599">
              <w:rPr>
                <w:rFonts w:ascii="Times New Roman" w:hAnsi="Times New Roman" w:cs="Times New Roman"/>
              </w:rPr>
              <w:t xml:space="preserve"> * </w:t>
            </w:r>
            <w:proofErr w:type="spellStart"/>
            <w:r w:rsidR="00161BFF" w:rsidRPr="00171599">
              <w:rPr>
                <w:rFonts w:ascii="Times New Roman" w:hAnsi="Times New Roman" w:cs="Times New Roman"/>
              </w:rPr>
              <w:t>c</w:t>
            </w:r>
            <w:proofErr w:type="spellEnd"/>
            <w:r w:rsidR="00161BFF" w:rsidRPr="00171599">
              <w:rPr>
                <w:rFonts w:ascii="Times New Roman" w:hAnsi="Times New Roman" w:cs="Times New Roman"/>
              </w:rPr>
              <w:t>;</w:t>
            </w:r>
          </w:p>
        </w:tc>
      </w:tr>
      <w:tr w:rsidR="00953D65" w:rsidRPr="00171599" w:rsidTr="00B10052">
        <w:tc>
          <w:tcPr>
            <w:tcW w:w="2093" w:type="dxa"/>
          </w:tcPr>
          <w:p w:rsidR="00953D65" w:rsidRPr="00171599" w:rsidRDefault="00953D65" w:rsidP="00953D65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171599">
              <w:rPr>
                <w:rFonts w:ascii="Times New Roman" w:hAnsi="Times New Roman" w:cs="Times New Roman"/>
              </w:rPr>
              <w:t>Аддитивная модель</w:t>
            </w:r>
          </w:p>
        </w:tc>
        <w:tc>
          <w:tcPr>
            <w:tcW w:w="7478" w:type="dxa"/>
          </w:tcPr>
          <w:p w:rsidR="00953D65" w:rsidRPr="00171599" w:rsidRDefault="00953D65" w:rsidP="00953D65">
            <w:pPr>
              <w:pStyle w:val="a4"/>
              <w:spacing w:before="0" w:after="0"/>
              <w:jc w:val="both"/>
              <w:rPr>
                <w:b w:val="0"/>
                <w:bCs w:val="0"/>
                <w:sz w:val="22"/>
                <w:szCs w:val="22"/>
              </w:rPr>
            </w:pPr>
            <w:r w:rsidRPr="00171599">
              <w:rPr>
                <w:b w:val="0"/>
                <w:bCs w:val="0"/>
                <w:sz w:val="22"/>
                <w:szCs w:val="22"/>
              </w:rPr>
              <w:t xml:space="preserve">в) </w:t>
            </w:r>
            <w:r w:rsidR="00161BFF" w:rsidRPr="00171599">
              <w:rPr>
                <w:b w:val="0"/>
                <w:sz w:val="22"/>
                <w:szCs w:val="22"/>
              </w:rPr>
              <w:t xml:space="preserve">у = а + </w:t>
            </w:r>
            <w:proofErr w:type="spellStart"/>
            <w:r w:rsidR="00161BFF" w:rsidRPr="00171599">
              <w:rPr>
                <w:b w:val="0"/>
                <w:sz w:val="22"/>
                <w:szCs w:val="22"/>
              </w:rPr>
              <w:t>b</w:t>
            </w:r>
            <w:proofErr w:type="spellEnd"/>
            <w:r w:rsidR="00161BFF" w:rsidRPr="00171599">
              <w:rPr>
                <w:b w:val="0"/>
                <w:sz w:val="22"/>
                <w:szCs w:val="22"/>
              </w:rPr>
              <w:t xml:space="preserve"> + с;</w:t>
            </w:r>
          </w:p>
        </w:tc>
      </w:tr>
      <w:tr w:rsidR="00953D65" w:rsidRPr="00171599" w:rsidTr="00B10052">
        <w:tc>
          <w:tcPr>
            <w:tcW w:w="2093" w:type="dxa"/>
          </w:tcPr>
          <w:p w:rsidR="00953D65" w:rsidRPr="00171599" w:rsidRDefault="00953D65" w:rsidP="00953D65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171599">
              <w:rPr>
                <w:rFonts w:ascii="Times New Roman" w:hAnsi="Times New Roman" w:cs="Times New Roman"/>
              </w:rPr>
              <w:t>Смешанная модель</w:t>
            </w:r>
          </w:p>
        </w:tc>
        <w:tc>
          <w:tcPr>
            <w:tcW w:w="7478" w:type="dxa"/>
          </w:tcPr>
          <w:p w:rsidR="00953D65" w:rsidRPr="00171599" w:rsidRDefault="00953D65" w:rsidP="00953D6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599">
              <w:rPr>
                <w:rFonts w:ascii="Times New Roman" w:hAnsi="Times New Roman" w:cs="Times New Roman"/>
              </w:rPr>
              <w:t xml:space="preserve">г) </w:t>
            </w:r>
            <w:r w:rsidR="00161BFF" w:rsidRPr="00171599">
              <w:rPr>
                <w:rFonts w:ascii="Times New Roman" w:hAnsi="Times New Roman" w:cs="Times New Roman"/>
              </w:rPr>
              <w:t xml:space="preserve">у = (а + </w:t>
            </w:r>
            <w:proofErr w:type="spellStart"/>
            <w:r w:rsidR="00161BFF" w:rsidRPr="00171599">
              <w:rPr>
                <w:rFonts w:ascii="Times New Roman" w:hAnsi="Times New Roman" w:cs="Times New Roman"/>
              </w:rPr>
              <w:t>b</w:t>
            </w:r>
            <w:proofErr w:type="spellEnd"/>
            <w:r w:rsidR="00161BFF" w:rsidRPr="00171599">
              <w:rPr>
                <w:rFonts w:ascii="Times New Roman" w:hAnsi="Times New Roman" w:cs="Times New Roman"/>
              </w:rPr>
              <w:t xml:space="preserve"> + с) * </w:t>
            </w:r>
            <w:proofErr w:type="spellStart"/>
            <w:r w:rsidR="00161BFF" w:rsidRPr="00171599">
              <w:rPr>
                <w:rFonts w:ascii="Times New Roman" w:hAnsi="Times New Roman" w:cs="Times New Roman"/>
              </w:rPr>
              <w:t>d</w:t>
            </w:r>
            <w:proofErr w:type="spellEnd"/>
            <w:r w:rsidR="00161BFF" w:rsidRPr="00171599">
              <w:rPr>
                <w:rFonts w:ascii="Times New Roman" w:hAnsi="Times New Roman" w:cs="Times New Roman"/>
              </w:rPr>
              <w:t>;</w:t>
            </w:r>
          </w:p>
        </w:tc>
      </w:tr>
      <w:tr w:rsidR="00953D65" w:rsidRPr="00171599" w:rsidTr="00B10052">
        <w:tc>
          <w:tcPr>
            <w:tcW w:w="2093" w:type="dxa"/>
          </w:tcPr>
          <w:p w:rsidR="00953D65" w:rsidRPr="00171599" w:rsidRDefault="00953D65" w:rsidP="00953D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7478" w:type="dxa"/>
          </w:tcPr>
          <w:p w:rsidR="00953D65" w:rsidRPr="00171599" w:rsidRDefault="00953D65" w:rsidP="00953D6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599">
              <w:rPr>
                <w:rFonts w:ascii="Times New Roman" w:hAnsi="Times New Roman" w:cs="Times New Roman"/>
              </w:rPr>
              <w:t>д</w:t>
            </w:r>
            <w:proofErr w:type="spellEnd"/>
            <w:r w:rsidRPr="00171599">
              <w:rPr>
                <w:rFonts w:ascii="Times New Roman" w:hAnsi="Times New Roman" w:cs="Times New Roman"/>
              </w:rPr>
              <w:t xml:space="preserve">) </w:t>
            </w:r>
            <w:r w:rsidR="00161BFF" w:rsidRPr="00171599">
              <w:rPr>
                <w:rFonts w:ascii="Times New Roman" w:hAnsi="Times New Roman" w:cs="Times New Roman"/>
              </w:rPr>
              <w:t xml:space="preserve">у = </w:t>
            </w:r>
            <w:proofErr w:type="spellStart"/>
            <w:r w:rsidR="00161BFF" w:rsidRPr="00171599">
              <w:rPr>
                <w:rFonts w:ascii="Times New Roman" w:hAnsi="Times New Roman" w:cs="Times New Roman"/>
              </w:rPr>
              <w:t>а</w:t>
            </w:r>
            <w:proofErr w:type="gramStart"/>
            <w:r w:rsidR="00161BFF" w:rsidRPr="00171599">
              <w:rPr>
                <w:rFonts w:ascii="Times New Roman" w:hAnsi="Times New Roman" w:cs="Times New Roman"/>
              </w:rPr>
              <w:t>b</w:t>
            </w:r>
            <w:proofErr w:type="spellEnd"/>
            <w:proofErr w:type="gramEnd"/>
            <w:r w:rsidR="00161BFF" w:rsidRPr="00171599">
              <w:rPr>
                <w:rFonts w:ascii="Times New Roman" w:hAnsi="Times New Roman" w:cs="Times New Roman"/>
              </w:rPr>
              <w:t xml:space="preserve"> / ас;</w:t>
            </w:r>
          </w:p>
        </w:tc>
      </w:tr>
      <w:tr w:rsidR="00953D65" w:rsidRPr="00171599" w:rsidTr="00B10052">
        <w:tc>
          <w:tcPr>
            <w:tcW w:w="2093" w:type="dxa"/>
          </w:tcPr>
          <w:p w:rsidR="00953D65" w:rsidRPr="00171599" w:rsidRDefault="00953D65" w:rsidP="00953D6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478" w:type="dxa"/>
          </w:tcPr>
          <w:p w:rsidR="00953D65" w:rsidRPr="00171599" w:rsidRDefault="00161BFF" w:rsidP="00B100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599">
              <w:rPr>
                <w:rFonts w:ascii="Times New Roman" w:hAnsi="Times New Roman" w:cs="Times New Roman"/>
              </w:rPr>
              <w:t xml:space="preserve">е) у = а / </w:t>
            </w:r>
            <w:proofErr w:type="spellStart"/>
            <w:r w:rsidRPr="00171599">
              <w:rPr>
                <w:rFonts w:ascii="Times New Roman" w:hAnsi="Times New Roman" w:cs="Times New Roman"/>
              </w:rPr>
              <w:t>b</w:t>
            </w:r>
            <w:proofErr w:type="spellEnd"/>
            <w:r w:rsidRPr="00171599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171599">
              <w:rPr>
                <w:rFonts w:ascii="Times New Roman" w:hAnsi="Times New Roman" w:cs="Times New Roman"/>
              </w:rPr>
              <w:t>c</w:t>
            </w:r>
            <w:proofErr w:type="spellEnd"/>
          </w:p>
        </w:tc>
      </w:tr>
    </w:tbl>
    <w:p w:rsidR="00953D65" w:rsidRPr="00171599" w:rsidRDefault="00953D65" w:rsidP="00953D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>ответ: 1-</w:t>
      </w:r>
      <w:r w:rsidR="0039083E" w:rsidRPr="00171599">
        <w:rPr>
          <w:rFonts w:ascii="Times New Roman" w:hAnsi="Times New Roman" w:cs="Times New Roman"/>
        </w:rPr>
        <w:t xml:space="preserve"> </w:t>
      </w:r>
      <w:r w:rsidRPr="00171599">
        <w:rPr>
          <w:rFonts w:ascii="Times New Roman" w:hAnsi="Times New Roman" w:cs="Times New Roman"/>
        </w:rPr>
        <w:t>б, 2-</w:t>
      </w:r>
      <w:r w:rsidR="0039083E" w:rsidRPr="00171599">
        <w:rPr>
          <w:rFonts w:ascii="Times New Roman" w:hAnsi="Times New Roman" w:cs="Times New Roman"/>
        </w:rPr>
        <w:t xml:space="preserve"> </w:t>
      </w:r>
      <w:proofErr w:type="spellStart"/>
      <w:r w:rsidRPr="00171599">
        <w:rPr>
          <w:rFonts w:ascii="Times New Roman" w:hAnsi="Times New Roman" w:cs="Times New Roman"/>
        </w:rPr>
        <w:t>д</w:t>
      </w:r>
      <w:proofErr w:type="spellEnd"/>
      <w:r w:rsidRPr="00171599">
        <w:rPr>
          <w:rFonts w:ascii="Times New Roman" w:hAnsi="Times New Roman" w:cs="Times New Roman"/>
        </w:rPr>
        <w:t>, 3-</w:t>
      </w:r>
      <w:r w:rsidR="0039083E" w:rsidRPr="00171599">
        <w:rPr>
          <w:rFonts w:ascii="Times New Roman" w:hAnsi="Times New Roman" w:cs="Times New Roman"/>
        </w:rPr>
        <w:t xml:space="preserve"> в, </w:t>
      </w:r>
      <w:proofErr w:type="gramStart"/>
      <w:r w:rsidRPr="00171599">
        <w:rPr>
          <w:rFonts w:ascii="Times New Roman" w:hAnsi="Times New Roman" w:cs="Times New Roman"/>
        </w:rPr>
        <w:t>г</w:t>
      </w:r>
      <w:proofErr w:type="gramEnd"/>
      <w:r w:rsidRPr="00171599">
        <w:rPr>
          <w:rFonts w:ascii="Times New Roman" w:hAnsi="Times New Roman" w:cs="Times New Roman"/>
        </w:rPr>
        <w:t>, 4-а,</w:t>
      </w:r>
      <w:r w:rsidR="0039083E" w:rsidRPr="00171599">
        <w:rPr>
          <w:rFonts w:ascii="Times New Roman" w:hAnsi="Times New Roman" w:cs="Times New Roman"/>
        </w:rPr>
        <w:t xml:space="preserve"> е</w:t>
      </w:r>
    </w:p>
    <w:p w:rsidR="00EA7234" w:rsidRPr="00171599" w:rsidRDefault="00EA7234" w:rsidP="00EA723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</w:p>
    <w:p w:rsidR="00EA7234" w:rsidRPr="00171599" w:rsidRDefault="00085F48" w:rsidP="00EA7234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 xml:space="preserve">Соотнесите затраты с их </w:t>
      </w:r>
      <w:r w:rsidR="00EA7234" w:rsidRPr="00171599">
        <w:rPr>
          <w:rFonts w:ascii="Times New Roman" w:hAnsi="Times New Roman" w:cs="Times New Roman"/>
        </w:rPr>
        <w:t>видами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0"/>
        <w:gridCol w:w="6467"/>
      </w:tblGrid>
      <w:tr w:rsidR="00EA7234" w:rsidRPr="00171599" w:rsidTr="00EA7234">
        <w:tc>
          <w:tcPr>
            <w:tcW w:w="3210" w:type="dxa"/>
          </w:tcPr>
          <w:p w:rsidR="00EA7234" w:rsidRPr="00171599" w:rsidRDefault="00EA7234" w:rsidP="00482ABF">
            <w:pPr>
              <w:pStyle w:val="a3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/>
              </w:rPr>
            </w:pPr>
            <w:r w:rsidRPr="00171599">
              <w:rPr>
                <w:rFonts w:ascii="Times New Roman" w:hAnsi="Times New Roman"/>
              </w:rPr>
              <w:t xml:space="preserve">Затраты </w:t>
            </w:r>
          </w:p>
        </w:tc>
        <w:tc>
          <w:tcPr>
            <w:tcW w:w="6467" w:type="dxa"/>
          </w:tcPr>
          <w:p w:rsidR="00EA7234" w:rsidRPr="00171599" w:rsidRDefault="00EA7234" w:rsidP="00EA7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1599">
              <w:rPr>
                <w:rFonts w:ascii="Times New Roman" w:hAnsi="Times New Roman" w:cs="Times New Roman"/>
              </w:rPr>
              <w:t xml:space="preserve">Виды затрат </w:t>
            </w:r>
          </w:p>
        </w:tc>
      </w:tr>
      <w:tr w:rsidR="00EA7234" w:rsidRPr="00171599" w:rsidTr="00EA7234">
        <w:tc>
          <w:tcPr>
            <w:tcW w:w="3210" w:type="dxa"/>
          </w:tcPr>
          <w:p w:rsidR="00EA7234" w:rsidRPr="00171599" w:rsidRDefault="00EA7234" w:rsidP="00EA723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171599">
              <w:rPr>
                <w:rFonts w:ascii="Times New Roman" w:hAnsi="Times New Roman" w:cs="Times New Roman"/>
              </w:rPr>
              <w:t>Условно-постоянные затраты</w:t>
            </w:r>
          </w:p>
        </w:tc>
        <w:tc>
          <w:tcPr>
            <w:tcW w:w="6467" w:type="dxa"/>
          </w:tcPr>
          <w:p w:rsidR="00EA7234" w:rsidRPr="00171599" w:rsidRDefault="00EA7234" w:rsidP="00482AB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599">
              <w:rPr>
                <w:rFonts w:ascii="Times New Roman" w:hAnsi="Times New Roman" w:cs="Times New Roman"/>
              </w:rPr>
              <w:t>а) заработная плата управленческого персонала;</w:t>
            </w:r>
          </w:p>
        </w:tc>
      </w:tr>
      <w:tr w:rsidR="00EA7234" w:rsidRPr="00171599" w:rsidTr="00EA7234">
        <w:tc>
          <w:tcPr>
            <w:tcW w:w="3210" w:type="dxa"/>
          </w:tcPr>
          <w:p w:rsidR="00EA7234" w:rsidRPr="00171599" w:rsidRDefault="00EA7234" w:rsidP="00EA723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171599">
              <w:rPr>
                <w:rFonts w:ascii="Times New Roman" w:hAnsi="Times New Roman" w:cs="Times New Roman"/>
              </w:rPr>
              <w:t>Условно-переменные затраты</w:t>
            </w:r>
          </w:p>
        </w:tc>
        <w:tc>
          <w:tcPr>
            <w:tcW w:w="6467" w:type="dxa"/>
          </w:tcPr>
          <w:p w:rsidR="00EA7234" w:rsidRPr="00171599" w:rsidRDefault="00EA7234" w:rsidP="00482AB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599">
              <w:rPr>
                <w:rFonts w:ascii="Times New Roman" w:hAnsi="Times New Roman" w:cs="Times New Roman"/>
              </w:rPr>
              <w:t>б) амортизация оборудования;</w:t>
            </w:r>
          </w:p>
        </w:tc>
      </w:tr>
      <w:tr w:rsidR="00EA7234" w:rsidRPr="00171599" w:rsidTr="00EA7234">
        <w:tc>
          <w:tcPr>
            <w:tcW w:w="3210" w:type="dxa"/>
          </w:tcPr>
          <w:p w:rsidR="00EA7234" w:rsidRPr="00171599" w:rsidRDefault="00EA7234" w:rsidP="00EA723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7" w:type="dxa"/>
          </w:tcPr>
          <w:p w:rsidR="00EA7234" w:rsidRPr="00171599" w:rsidRDefault="00EA7234" w:rsidP="00482ABF">
            <w:pPr>
              <w:pStyle w:val="a4"/>
              <w:spacing w:before="0" w:after="0"/>
              <w:jc w:val="both"/>
              <w:rPr>
                <w:b w:val="0"/>
                <w:bCs w:val="0"/>
                <w:sz w:val="22"/>
                <w:szCs w:val="22"/>
              </w:rPr>
            </w:pPr>
            <w:r w:rsidRPr="00171599">
              <w:rPr>
                <w:b w:val="0"/>
                <w:bCs w:val="0"/>
                <w:sz w:val="22"/>
                <w:szCs w:val="22"/>
              </w:rPr>
              <w:t xml:space="preserve">в) </w:t>
            </w:r>
            <w:r w:rsidRPr="00171599">
              <w:rPr>
                <w:b w:val="0"/>
                <w:sz w:val="22"/>
                <w:szCs w:val="22"/>
              </w:rPr>
              <w:t>материальные затраты;</w:t>
            </w:r>
          </w:p>
        </w:tc>
      </w:tr>
      <w:tr w:rsidR="00EA7234" w:rsidRPr="00171599" w:rsidTr="00EA7234">
        <w:tc>
          <w:tcPr>
            <w:tcW w:w="3210" w:type="dxa"/>
          </w:tcPr>
          <w:p w:rsidR="00EA7234" w:rsidRPr="00171599" w:rsidRDefault="00EA7234" w:rsidP="00EA723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67" w:type="dxa"/>
          </w:tcPr>
          <w:p w:rsidR="00EA7234" w:rsidRPr="00171599" w:rsidRDefault="00EA7234" w:rsidP="00482AB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599">
              <w:rPr>
                <w:rFonts w:ascii="Times New Roman" w:hAnsi="Times New Roman" w:cs="Times New Roman"/>
              </w:rPr>
              <w:t xml:space="preserve">г) </w:t>
            </w:r>
            <w:r w:rsidR="0077610B" w:rsidRPr="00171599">
              <w:rPr>
                <w:rFonts w:ascii="Times New Roman" w:hAnsi="Times New Roman" w:cs="Times New Roman"/>
              </w:rPr>
              <w:t>коммерческие расходы</w:t>
            </w:r>
          </w:p>
        </w:tc>
      </w:tr>
    </w:tbl>
    <w:p w:rsidR="007142D0" w:rsidRPr="00171599" w:rsidRDefault="00EA7234" w:rsidP="007761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71599">
        <w:rPr>
          <w:rFonts w:ascii="Times New Roman" w:hAnsi="Times New Roman" w:cs="Times New Roman"/>
        </w:rPr>
        <w:t xml:space="preserve">ответ: 1- </w:t>
      </w:r>
      <w:r w:rsidR="0077610B" w:rsidRPr="00171599">
        <w:rPr>
          <w:rFonts w:ascii="Times New Roman" w:hAnsi="Times New Roman" w:cs="Times New Roman"/>
        </w:rPr>
        <w:t xml:space="preserve">а, </w:t>
      </w:r>
      <w:r w:rsidRPr="00171599">
        <w:rPr>
          <w:rFonts w:ascii="Times New Roman" w:hAnsi="Times New Roman" w:cs="Times New Roman"/>
        </w:rPr>
        <w:t xml:space="preserve">б, </w:t>
      </w:r>
      <w:r w:rsidR="0077610B" w:rsidRPr="00171599">
        <w:rPr>
          <w:rFonts w:ascii="Times New Roman" w:hAnsi="Times New Roman" w:cs="Times New Roman"/>
        </w:rPr>
        <w:t xml:space="preserve">г; </w:t>
      </w:r>
      <w:r w:rsidRPr="00171599">
        <w:rPr>
          <w:rFonts w:ascii="Times New Roman" w:hAnsi="Times New Roman" w:cs="Times New Roman"/>
        </w:rPr>
        <w:t xml:space="preserve">2- </w:t>
      </w:r>
      <w:proofErr w:type="gramStart"/>
      <w:r w:rsidR="0077610B" w:rsidRPr="00171599">
        <w:rPr>
          <w:rFonts w:ascii="Times New Roman" w:hAnsi="Times New Roman" w:cs="Times New Roman"/>
        </w:rPr>
        <w:t>в</w:t>
      </w:r>
      <w:proofErr w:type="gramEnd"/>
    </w:p>
    <w:sectPr w:rsidR="007142D0" w:rsidRPr="00171599" w:rsidSect="00714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39D1"/>
    <w:multiLevelType w:val="hybridMultilevel"/>
    <w:tmpl w:val="3FD8B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F2B6F"/>
    <w:multiLevelType w:val="hybridMultilevel"/>
    <w:tmpl w:val="14205D78"/>
    <w:lvl w:ilvl="0" w:tplc="D6B6A5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04370"/>
    <w:multiLevelType w:val="hybridMultilevel"/>
    <w:tmpl w:val="A7CA764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1159B"/>
    <w:multiLevelType w:val="hybridMultilevel"/>
    <w:tmpl w:val="1276B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49381F"/>
    <w:multiLevelType w:val="hybridMultilevel"/>
    <w:tmpl w:val="98DCC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732B10"/>
    <w:multiLevelType w:val="hybridMultilevel"/>
    <w:tmpl w:val="A6241C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DA164F"/>
    <w:multiLevelType w:val="hybridMultilevel"/>
    <w:tmpl w:val="08306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177C84"/>
    <w:multiLevelType w:val="hybridMultilevel"/>
    <w:tmpl w:val="D4C29F3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0A15"/>
    <w:rsid w:val="00064682"/>
    <w:rsid w:val="00085F48"/>
    <w:rsid w:val="00161BFF"/>
    <w:rsid w:val="00171599"/>
    <w:rsid w:val="001E4B32"/>
    <w:rsid w:val="00285FD4"/>
    <w:rsid w:val="0039083E"/>
    <w:rsid w:val="00433FEB"/>
    <w:rsid w:val="00650AA3"/>
    <w:rsid w:val="007142D0"/>
    <w:rsid w:val="00721F20"/>
    <w:rsid w:val="007303C2"/>
    <w:rsid w:val="00745347"/>
    <w:rsid w:val="0077610B"/>
    <w:rsid w:val="007C2723"/>
    <w:rsid w:val="007D2A52"/>
    <w:rsid w:val="00953D65"/>
    <w:rsid w:val="00A36E82"/>
    <w:rsid w:val="00AE6036"/>
    <w:rsid w:val="00B37FF8"/>
    <w:rsid w:val="00C5132F"/>
    <w:rsid w:val="00CE3D28"/>
    <w:rsid w:val="00D10A15"/>
    <w:rsid w:val="00D5543E"/>
    <w:rsid w:val="00E57683"/>
    <w:rsid w:val="00EA7234"/>
    <w:rsid w:val="00EB6D44"/>
    <w:rsid w:val="00F556BF"/>
    <w:rsid w:val="00F55AEB"/>
    <w:rsid w:val="00FF0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3D65"/>
    <w:pPr>
      <w:ind w:left="720"/>
      <w:contextualSpacing/>
    </w:pPr>
  </w:style>
  <w:style w:type="paragraph" w:styleId="a4">
    <w:name w:val="caption"/>
    <w:basedOn w:val="a"/>
    <w:next w:val="a"/>
    <w:uiPriority w:val="99"/>
    <w:qFormat/>
    <w:rsid w:val="00953D65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ФГОУ СПО СПЭК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каф ЭиУ</cp:lastModifiedBy>
  <cp:revision>11</cp:revision>
  <cp:lastPrinted>2013-05-14T14:41:00Z</cp:lastPrinted>
  <dcterms:created xsi:type="dcterms:W3CDTF">2013-04-29T10:55:00Z</dcterms:created>
  <dcterms:modified xsi:type="dcterms:W3CDTF">2013-05-14T14:42:00Z</dcterms:modified>
</cp:coreProperties>
</file>